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57" w:rsidRDefault="00F32A57" w:rsidP="00F32A57">
      <w:pPr>
        <w:pStyle w:val="a3"/>
        <w:shd w:val="clear" w:color="auto" w:fill="FFFFFF"/>
        <w:ind w:firstLine="720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tbl>
      <w:tblPr>
        <w:tblW w:w="10774" w:type="dxa"/>
        <w:jc w:val="center"/>
        <w:tblInd w:w="-885" w:type="dxa"/>
        <w:tblLook w:val="04A0"/>
      </w:tblPr>
      <w:tblGrid>
        <w:gridCol w:w="3970"/>
        <w:gridCol w:w="3402"/>
        <w:gridCol w:w="3402"/>
      </w:tblGrid>
      <w:tr w:rsidR="007F218E" w:rsidRPr="00E03FAA" w:rsidTr="00DA2464">
        <w:trPr>
          <w:jc w:val="center"/>
        </w:trPr>
        <w:tc>
          <w:tcPr>
            <w:tcW w:w="3970" w:type="dxa"/>
            <w:hideMark/>
          </w:tcPr>
          <w:p w:rsidR="007F218E" w:rsidRPr="00E03FAA" w:rsidRDefault="007F218E" w:rsidP="00DA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AA">
              <w:rPr>
                <w:rFonts w:ascii="Times New Roman" w:hAnsi="Times New Roman" w:cs="Times New Roman"/>
              </w:rPr>
              <w:t>«СОГЛАСОВАНО»</w:t>
            </w:r>
          </w:p>
          <w:p w:rsidR="007F218E" w:rsidRPr="00E03FAA" w:rsidRDefault="007F218E" w:rsidP="00DA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3FAA">
              <w:rPr>
                <w:rFonts w:ascii="Times New Roman" w:hAnsi="Times New Roman" w:cs="Times New Roman"/>
              </w:rPr>
              <w:t xml:space="preserve">Председатель Профсоюзного комитета  МБОУ-СОШ </w:t>
            </w:r>
            <w:proofErr w:type="gramStart"/>
            <w:r w:rsidRPr="00E03FAA">
              <w:rPr>
                <w:rFonts w:ascii="Times New Roman" w:hAnsi="Times New Roman" w:cs="Times New Roman"/>
              </w:rPr>
              <w:t>с</w:t>
            </w:r>
            <w:proofErr w:type="gramEnd"/>
            <w:r w:rsidRPr="00E03FA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03FAA">
              <w:rPr>
                <w:rFonts w:ascii="Times New Roman" w:hAnsi="Times New Roman" w:cs="Times New Roman"/>
              </w:rPr>
              <w:t>Золотая</w:t>
            </w:r>
            <w:proofErr w:type="gramEnd"/>
            <w:r w:rsidRPr="00E03FAA">
              <w:rPr>
                <w:rFonts w:ascii="Times New Roman" w:hAnsi="Times New Roman" w:cs="Times New Roman"/>
              </w:rPr>
              <w:t xml:space="preserve"> Степь Советского района Саратовской области</w:t>
            </w:r>
          </w:p>
          <w:p w:rsidR="007F218E" w:rsidRPr="00E03FAA" w:rsidRDefault="007F218E" w:rsidP="00DA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3FAA">
              <w:rPr>
                <w:rFonts w:ascii="Times New Roman" w:hAnsi="Times New Roman" w:cs="Times New Roman"/>
              </w:rPr>
              <w:t xml:space="preserve">_____________А.Д. </w:t>
            </w:r>
            <w:proofErr w:type="spellStart"/>
            <w:r w:rsidRPr="00E03FAA">
              <w:rPr>
                <w:rFonts w:ascii="Times New Roman" w:hAnsi="Times New Roman" w:cs="Times New Roman"/>
              </w:rPr>
              <w:t>Сайфутдинова</w:t>
            </w:r>
            <w:proofErr w:type="spellEnd"/>
          </w:p>
          <w:p w:rsidR="007F218E" w:rsidRPr="00E03FAA" w:rsidRDefault="007F218E" w:rsidP="00DA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A">
              <w:rPr>
                <w:rFonts w:ascii="Times New Roman" w:hAnsi="Times New Roman" w:cs="Times New Roman"/>
              </w:rPr>
              <w:t xml:space="preserve">Протокол </w:t>
            </w:r>
            <w:proofErr w:type="spellStart"/>
            <w:proofErr w:type="gramStart"/>
            <w:r w:rsidRPr="00E03FAA">
              <w:rPr>
                <w:rFonts w:ascii="Times New Roman" w:hAnsi="Times New Roman" w:cs="Times New Roman"/>
              </w:rPr>
              <w:t>от</w:t>
            </w:r>
            <w:proofErr w:type="gramEnd"/>
            <w:r w:rsidRPr="00E03FAA">
              <w:rPr>
                <w:rFonts w:ascii="Times New Roman" w:hAnsi="Times New Roman" w:cs="Times New Roman"/>
              </w:rPr>
              <w:t>___________№</w:t>
            </w:r>
            <w:proofErr w:type="spellEnd"/>
            <w:r w:rsidRPr="00E03FAA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3402" w:type="dxa"/>
            <w:hideMark/>
          </w:tcPr>
          <w:p w:rsidR="007F218E" w:rsidRPr="00E03FAA" w:rsidRDefault="007F218E" w:rsidP="00DA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AA">
              <w:rPr>
                <w:rFonts w:ascii="Times New Roman" w:hAnsi="Times New Roman" w:cs="Times New Roman"/>
              </w:rPr>
              <w:t>«РАССМОТРЕНО»</w:t>
            </w:r>
          </w:p>
          <w:p w:rsidR="007F218E" w:rsidRPr="00E03FAA" w:rsidRDefault="007F218E" w:rsidP="00DA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3FAA">
              <w:rPr>
                <w:rFonts w:ascii="Times New Roman" w:hAnsi="Times New Roman" w:cs="Times New Roman"/>
              </w:rPr>
              <w:t xml:space="preserve">на заседании педагогического совета МБОУ-СОШ </w:t>
            </w:r>
            <w:proofErr w:type="gramStart"/>
            <w:r w:rsidRPr="00E03FAA">
              <w:rPr>
                <w:rFonts w:ascii="Times New Roman" w:hAnsi="Times New Roman" w:cs="Times New Roman"/>
              </w:rPr>
              <w:t>с</w:t>
            </w:r>
            <w:proofErr w:type="gramEnd"/>
            <w:r w:rsidRPr="00E03FA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03FAA">
              <w:rPr>
                <w:rFonts w:ascii="Times New Roman" w:hAnsi="Times New Roman" w:cs="Times New Roman"/>
              </w:rPr>
              <w:t>Золотая</w:t>
            </w:r>
            <w:proofErr w:type="gramEnd"/>
            <w:r w:rsidRPr="00E03FAA">
              <w:rPr>
                <w:rFonts w:ascii="Times New Roman" w:hAnsi="Times New Roman" w:cs="Times New Roman"/>
              </w:rPr>
              <w:t xml:space="preserve"> Степь  Советского района Саратовской области</w:t>
            </w:r>
          </w:p>
          <w:p w:rsidR="007F218E" w:rsidRPr="00E03FAA" w:rsidRDefault="007F218E" w:rsidP="00DA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A">
              <w:rPr>
                <w:rFonts w:ascii="Times New Roman" w:hAnsi="Times New Roman" w:cs="Times New Roman"/>
              </w:rPr>
              <w:t xml:space="preserve">Протокол </w:t>
            </w:r>
            <w:proofErr w:type="spellStart"/>
            <w:proofErr w:type="gramStart"/>
            <w:r w:rsidRPr="00E03FAA">
              <w:rPr>
                <w:rFonts w:ascii="Times New Roman" w:hAnsi="Times New Roman" w:cs="Times New Roman"/>
              </w:rPr>
              <w:t>от</w:t>
            </w:r>
            <w:proofErr w:type="gramEnd"/>
            <w:r w:rsidRPr="00E03FAA">
              <w:rPr>
                <w:rFonts w:ascii="Times New Roman" w:hAnsi="Times New Roman" w:cs="Times New Roman"/>
              </w:rPr>
              <w:t>_________№</w:t>
            </w:r>
            <w:proofErr w:type="spellEnd"/>
            <w:r w:rsidRPr="00E03FAA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3402" w:type="dxa"/>
            <w:hideMark/>
          </w:tcPr>
          <w:p w:rsidR="007F218E" w:rsidRPr="00E03FAA" w:rsidRDefault="007F218E" w:rsidP="00DA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AA">
              <w:rPr>
                <w:rFonts w:ascii="Times New Roman" w:hAnsi="Times New Roman" w:cs="Times New Roman"/>
              </w:rPr>
              <w:t>«УТВЕРЖДЕНО»</w:t>
            </w:r>
          </w:p>
          <w:p w:rsidR="007F218E" w:rsidRPr="00E03FAA" w:rsidRDefault="007F218E" w:rsidP="00DA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3FAA">
              <w:rPr>
                <w:rFonts w:ascii="Times New Roman" w:hAnsi="Times New Roman" w:cs="Times New Roman"/>
              </w:rPr>
              <w:t xml:space="preserve">Директор МБОУ-СОШ </w:t>
            </w:r>
            <w:proofErr w:type="gramStart"/>
            <w:r w:rsidRPr="00E03FAA">
              <w:rPr>
                <w:rFonts w:ascii="Times New Roman" w:hAnsi="Times New Roman" w:cs="Times New Roman"/>
              </w:rPr>
              <w:t>с</w:t>
            </w:r>
            <w:proofErr w:type="gramEnd"/>
            <w:r w:rsidRPr="00E03FA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03FAA">
              <w:rPr>
                <w:rFonts w:ascii="Times New Roman" w:hAnsi="Times New Roman" w:cs="Times New Roman"/>
              </w:rPr>
              <w:t>Золотая</w:t>
            </w:r>
            <w:proofErr w:type="gramEnd"/>
            <w:r w:rsidRPr="00E03FAA">
              <w:rPr>
                <w:rFonts w:ascii="Times New Roman" w:hAnsi="Times New Roman" w:cs="Times New Roman"/>
              </w:rPr>
              <w:t xml:space="preserve"> Степь Советского района Саратовской области</w:t>
            </w:r>
          </w:p>
          <w:p w:rsidR="007F218E" w:rsidRPr="00E03FAA" w:rsidRDefault="007F218E" w:rsidP="00DA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3FAA">
              <w:rPr>
                <w:rFonts w:ascii="Times New Roman" w:hAnsi="Times New Roman" w:cs="Times New Roman"/>
              </w:rPr>
              <w:t>____________Л.А. Васильева</w:t>
            </w:r>
          </w:p>
          <w:p w:rsidR="007F218E" w:rsidRPr="00E03FAA" w:rsidRDefault="007F218E" w:rsidP="00DA2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proofErr w:type="gramStart"/>
            <w:r w:rsidRPr="00E03FAA">
              <w:rPr>
                <w:rFonts w:ascii="Times New Roman" w:hAnsi="Times New Roman" w:cs="Times New Roman"/>
              </w:rPr>
              <w:t>от</w:t>
            </w:r>
            <w:proofErr w:type="gramEnd"/>
            <w:r w:rsidRPr="00E03FAA">
              <w:rPr>
                <w:rFonts w:ascii="Times New Roman" w:hAnsi="Times New Roman" w:cs="Times New Roman"/>
              </w:rPr>
              <w:t>__________№</w:t>
            </w:r>
            <w:proofErr w:type="spellEnd"/>
            <w:r w:rsidRPr="00E03FAA">
              <w:rPr>
                <w:rFonts w:ascii="Times New Roman" w:hAnsi="Times New Roman" w:cs="Times New Roman"/>
              </w:rPr>
              <w:t xml:space="preserve">_____ </w:t>
            </w:r>
          </w:p>
        </w:tc>
      </w:tr>
    </w:tbl>
    <w:p w:rsidR="007F218E" w:rsidRDefault="007F218E" w:rsidP="00F32A57">
      <w:pPr>
        <w:pStyle w:val="a3"/>
        <w:shd w:val="clear" w:color="auto" w:fill="FFFFFF"/>
        <w:ind w:firstLine="720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7F218E" w:rsidRPr="007F218E" w:rsidRDefault="007F218E" w:rsidP="00F32A57">
      <w:pPr>
        <w:pStyle w:val="a3"/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F32A57" w:rsidRPr="007F218E" w:rsidRDefault="00F32A57" w:rsidP="00F32A57">
      <w:pPr>
        <w:pStyle w:val="a3"/>
        <w:shd w:val="clear" w:color="auto" w:fill="FFFFFF"/>
        <w:ind w:firstLine="720"/>
        <w:jc w:val="center"/>
        <w:rPr>
          <w:color w:val="000000"/>
        </w:rPr>
      </w:pPr>
      <w:r w:rsidRPr="007F218E">
        <w:rPr>
          <w:b/>
          <w:bCs/>
          <w:color w:val="000000"/>
          <w:sz w:val="28"/>
          <w:szCs w:val="28"/>
        </w:rPr>
        <w:t>Положение о</w:t>
      </w:r>
      <w:r w:rsidR="007F218E" w:rsidRPr="007F218E">
        <w:rPr>
          <w:b/>
          <w:bCs/>
          <w:color w:val="000000"/>
          <w:sz w:val="28"/>
          <w:szCs w:val="28"/>
        </w:rPr>
        <w:t xml:space="preserve"> создании </w:t>
      </w:r>
      <w:r w:rsidRPr="007F218E">
        <w:rPr>
          <w:b/>
          <w:bCs/>
          <w:color w:val="000000"/>
          <w:sz w:val="28"/>
          <w:szCs w:val="28"/>
        </w:rPr>
        <w:t xml:space="preserve"> рабочей</w:t>
      </w:r>
      <w:r w:rsidR="007F218E" w:rsidRPr="007F218E">
        <w:rPr>
          <w:b/>
          <w:bCs/>
          <w:color w:val="000000"/>
          <w:sz w:val="28"/>
          <w:szCs w:val="28"/>
        </w:rPr>
        <w:t xml:space="preserve"> экспертной </w:t>
      </w:r>
      <w:r w:rsidRPr="007F218E">
        <w:rPr>
          <w:b/>
          <w:bCs/>
          <w:color w:val="000000"/>
          <w:sz w:val="28"/>
          <w:szCs w:val="28"/>
        </w:rPr>
        <w:t xml:space="preserve"> групп</w:t>
      </w:r>
      <w:r w:rsidR="007F218E" w:rsidRPr="007F218E">
        <w:rPr>
          <w:b/>
          <w:bCs/>
          <w:color w:val="000000"/>
          <w:sz w:val="28"/>
          <w:szCs w:val="28"/>
        </w:rPr>
        <w:t>ы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b/>
          <w:bCs/>
          <w:color w:val="000000"/>
          <w:sz w:val="28"/>
          <w:szCs w:val="28"/>
        </w:rPr>
        <w:t> 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b/>
          <w:bCs/>
          <w:color w:val="000000"/>
          <w:sz w:val="28"/>
          <w:szCs w:val="28"/>
        </w:rPr>
        <w:t>1. Основные положения.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 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pacing w:val="-1"/>
          <w:sz w:val="28"/>
          <w:szCs w:val="28"/>
        </w:rPr>
        <w:t>1.1. Настоящее Положение определяет статус, функ</w:t>
      </w:r>
      <w:r w:rsidRPr="007F218E">
        <w:rPr>
          <w:color w:val="000000"/>
          <w:spacing w:val="-1"/>
          <w:sz w:val="28"/>
          <w:szCs w:val="28"/>
        </w:rPr>
        <w:softHyphen/>
        <w:t xml:space="preserve">ции, порядок формирования и регламент работы рабочей </w:t>
      </w:r>
      <w:r w:rsidRPr="007F218E">
        <w:rPr>
          <w:color w:val="000000"/>
          <w:spacing w:val="-2"/>
          <w:sz w:val="28"/>
          <w:szCs w:val="28"/>
        </w:rPr>
        <w:t>группы по вопросам усиления государственно-обществен</w:t>
      </w:r>
      <w:r w:rsidRPr="007F218E">
        <w:rPr>
          <w:color w:val="000000"/>
          <w:spacing w:val="-2"/>
          <w:sz w:val="28"/>
          <w:szCs w:val="28"/>
        </w:rPr>
        <w:softHyphen/>
      </w:r>
      <w:r w:rsidRPr="007F218E">
        <w:rPr>
          <w:color w:val="000000"/>
          <w:spacing w:val="1"/>
          <w:sz w:val="28"/>
          <w:szCs w:val="28"/>
        </w:rPr>
        <w:t>ного управления в сфере общего образования.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1.2.  Рабочая группа является временно созданным объединением представителей всех групп участников об</w:t>
      </w:r>
      <w:r w:rsidRPr="007F218E">
        <w:rPr>
          <w:color w:val="000000"/>
          <w:sz w:val="28"/>
          <w:szCs w:val="28"/>
        </w:rPr>
        <w:softHyphen/>
        <w:t>разовательного процесса для обеспечения работ по пере</w:t>
      </w:r>
      <w:r w:rsidRPr="007F218E">
        <w:rPr>
          <w:color w:val="000000"/>
          <w:sz w:val="28"/>
          <w:szCs w:val="28"/>
        </w:rPr>
        <w:softHyphen/>
        <w:t>устройству управления ОУ: создания УС на основе прин</w:t>
      </w:r>
      <w:r w:rsidRPr="007F218E">
        <w:rPr>
          <w:color w:val="000000"/>
          <w:sz w:val="28"/>
          <w:szCs w:val="28"/>
        </w:rPr>
        <w:softHyphen/>
        <w:t>ципов коллегиальности и государственно-общественного характера управления.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1.3.  Рабочая группа в своей деятельности руководству</w:t>
      </w:r>
      <w:r w:rsidRPr="007F218E">
        <w:rPr>
          <w:color w:val="000000"/>
          <w:sz w:val="28"/>
          <w:szCs w:val="28"/>
        </w:rPr>
        <w:softHyphen/>
        <w:t>ется: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•  Законом РФ «Об образовании»;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•  Уставом школы МОУ «</w:t>
      </w:r>
      <w:proofErr w:type="spellStart"/>
      <w:r w:rsidRPr="007F218E">
        <w:rPr>
          <w:color w:val="000000"/>
          <w:sz w:val="28"/>
          <w:szCs w:val="28"/>
        </w:rPr>
        <w:t>Алнерская</w:t>
      </w:r>
      <w:proofErr w:type="spellEnd"/>
      <w:r w:rsidRPr="007F218E">
        <w:rPr>
          <w:color w:val="000000"/>
          <w:sz w:val="28"/>
          <w:szCs w:val="28"/>
        </w:rPr>
        <w:t xml:space="preserve"> основная общеобразовательная школа»;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•  Приказом заведующего отделом образования админи</w:t>
      </w:r>
      <w:r w:rsidRPr="007F218E">
        <w:rPr>
          <w:color w:val="000000"/>
          <w:sz w:val="28"/>
          <w:szCs w:val="28"/>
        </w:rPr>
        <w:softHyphen/>
        <w:t xml:space="preserve">страции МР </w:t>
      </w:r>
      <w:proofErr w:type="spellStart"/>
      <w:r w:rsidRPr="007F218E">
        <w:rPr>
          <w:color w:val="000000"/>
          <w:sz w:val="28"/>
          <w:szCs w:val="28"/>
        </w:rPr>
        <w:t>Сухиничский</w:t>
      </w:r>
      <w:proofErr w:type="spellEnd"/>
      <w:r w:rsidRPr="007F218E">
        <w:rPr>
          <w:color w:val="000000"/>
          <w:sz w:val="28"/>
          <w:szCs w:val="28"/>
        </w:rPr>
        <w:t xml:space="preserve"> район Черкасовой Н.П.;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•  Настоящим Положением.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b/>
          <w:bCs/>
          <w:color w:val="000000"/>
          <w:sz w:val="28"/>
          <w:szCs w:val="28"/>
        </w:rPr>
        <w:t> 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b/>
          <w:bCs/>
          <w:color w:val="000000"/>
          <w:sz w:val="28"/>
          <w:szCs w:val="28"/>
        </w:rPr>
        <w:t>2.</w:t>
      </w:r>
      <w:r w:rsidRPr="007F218E">
        <w:rPr>
          <w:color w:val="000000"/>
          <w:sz w:val="28"/>
          <w:szCs w:val="28"/>
        </w:rPr>
        <w:t xml:space="preserve">  </w:t>
      </w:r>
      <w:r w:rsidRPr="007F218E">
        <w:rPr>
          <w:b/>
          <w:bCs/>
          <w:color w:val="000000"/>
          <w:sz w:val="28"/>
          <w:szCs w:val="28"/>
        </w:rPr>
        <w:t>Основными задачами рабочей группы являются: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 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2.1. Организация и управление ходом проведения в школе муниципального эксперимента по апробации моде</w:t>
      </w:r>
      <w:r w:rsidRPr="007F218E">
        <w:rPr>
          <w:color w:val="000000"/>
          <w:sz w:val="28"/>
          <w:szCs w:val="28"/>
        </w:rPr>
        <w:softHyphen/>
        <w:t>ли школьного управляющего совета.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2.2. Разработка проектов нормативно-правовых актов, обеспечивающих его становление и деятельность.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2.3. Информационно-разъяснительная работа в разных группах участников образовательного процесса по норма</w:t>
      </w:r>
      <w:r w:rsidRPr="007F218E">
        <w:rPr>
          <w:color w:val="000000"/>
          <w:sz w:val="28"/>
          <w:szCs w:val="28"/>
        </w:rPr>
        <w:softHyphen/>
        <w:t>тивным документам.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2.4. Выявление и поддержка инициатив, направленных на развитие самоуправления родителей школьников, самих школьников, педагогов школы.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2.5. Обеспечение переустройства комплекса организа</w:t>
      </w:r>
      <w:r w:rsidRPr="007F218E">
        <w:rPr>
          <w:color w:val="000000"/>
          <w:sz w:val="28"/>
          <w:szCs w:val="28"/>
        </w:rPr>
        <w:softHyphen/>
        <w:t>ционно-управленческих работ в школе на основе принци</w:t>
      </w:r>
      <w:r w:rsidRPr="007F218E">
        <w:rPr>
          <w:color w:val="000000"/>
          <w:sz w:val="28"/>
          <w:szCs w:val="28"/>
        </w:rPr>
        <w:softHyphen/>
        <w:t>пов коллегиальности и государственно-общественного ха</w:t>
      </w:r>
      <w:r w:rsidRPr="007F218E">
        <w:rPr>
          <w:color w:val="000000"/>
          <w:sz w:val="28"/>
          <w:szCs w:val="28"/>
        </w:rPr>
        <w:softHyphen/>
        <w:t>рактера управления.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lastRenderedPageBreak/>
        <w:t>2.6. Содействие процессам ассоциирования участников государственно-общественных форм управления образова</w:t>
      </w:r>
      <w:r w:rsidRPr="007F218E">
        <w:rPr>
          <w:color w:val="000000"/>
          <w:sz w:val="28"/>
          <w:szCs w:val="28"/>
        </w:rPr>
        <w:softHyphen/>
        <w:t>нием.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b/>
          <w:bCs/>
          <w:color w:val="000000"/>
          <w:sz w:val="28"/>
          <w:szCs w:val="28"/>
        </w:rPr>
        <w:t> 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b/>
          <w:bCs/>
          <w:color w:val="000000"/>
          <w:sz w:val="28"/>
          <w:szCs w:val="28"/>
        </w:rPr>
        <w:t>3.</w:t>
      </w:r>
      <w:r w:rsidRPr="007F218E">
        <w:rPr>
          <w:color w:val="000000"/>
          <w:sz w:val="28"/>
          <w:szCs w:val="28"/>
        </w:rPr>
        <w:t xml:space="preserve">  </w:t>
      </w:r>
      <w:r w:rsidRPr="007F218E">
        <w:rPr>
          <w:b/>
          <w:bCs/>
          <w:color w:val="000000"/>
          <w:sz w:val="28"/>
          <w:szCs w:val="28"/>
        </w:rPr>
        <w:t>Школьная рабочая группа полномочна: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 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3.1. Использовать и получать необходимую информа</w:t>
      </w:r>
      <w:r w:rsidRPr="007F218E">
        <w:rPr>
          <w:color w:val="000000"/>
          <w:sz w:val="28"/>
          <w:szCs w:val="28"/>
        </w:rPr>
        <w:softHyphen/>
        <w:t>цию от администрации и структурных подразделений об</w:t>
      </w:r>
      <w:r w:rsidRPr="007F218E">
        <w:rPr>
          <w:color w:val="000000"/>
          <w:sz w:val="28"/>
          <w:szCs w:val="28"/>
        </w:rPr>
        <w:softHyphen/>
        <w:t>разовательного учреждения;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3.2.  Создавать временные или постоянные экспертные комиссии из числа педагогических и других работников школы и родителей;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3.3.  Создавать временные проектные группы для раз</w:t>
      </w:r>
      <w:r w:rsidRPr="007F218E">
        <w:rPr>
          <w:color w:val="000000"/>
          <w:sz w:val="28"/>
          <w:szCs w:val="28"/>
        </w:rPr>
        <w:softHyphen/>
        <w:t>работки и реализации проектов изменений в сфере орга</w:t>
      </w:r>
      <w:r w:rsidRPr="007F218E">
        <w:rPr>
          <w:color w:val="000000"/>
          <w:sz w:val="28"/>
          <w:szCs w:val="28"/>
        </w:rPr>
        <w:softHyphen/>
        <w:t>низации и управления школой.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b/>
          <w:bCs/>
          <w:color w:val="000000"/>
          <w:sz w:val="28"/>
          <w:szCs w:val="28"/>
        </w:rPr>
        <w:t> 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b/>
          <w:bCs/>
          <w:color w:val="000000"/>
          <w:sz w:val="28"/>
          <w:szCs w:val="28"/>
        </w:rPr>
        <w:t>4. Состав и порядок работы школьной рабочей группы: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 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Членами группы могут быть представители, избранные от коллективов родителей, учащихся, работников школы, а также любой желающий работать в этом направлении;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4.1.  Рабочая группа состоит не менее чем из 5 членов: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•  директора школы,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•   председателя школьного родительского комитета,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•  представителя школьного совета старшеклассников,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•  представителей родителей,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•  представителей коллектива ОУ.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4.2.  Школьная рабочая группа вправе кооптировать в свой состав новых участников, с последующим согласова</w:t>
      </w:r>
      <w:r w:rsidRPr="007F218E">
        <w:rPr>
          <w:color w:val="000000"/>
          <w:sz w:val="28"/>
          <w:szCs w:val="28"/>
        </w:rPr>
        <w:softHyphen/>
        <w:t>нием с директором школы.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4.3.  Заседания школьной рабочей группы проводятся по мере необходимости. Ее решения считаются правомоч</w:t>
      </w:r>
      <w:r w:rsidRPr="007F218E">
        <w:rPr>
          <w:color w:val="000000"/>
          <w:sz w:val="28"/>
          <w:szCs w:val="28"/>
        </w:rPr>
        <w:softHyphen/>
        <w:t>ными, если на заседании присутствует не менее 2/3 состава ее участников.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4.4.  Решение школьной рабочей группы принимается методом консенсуса и оформляется в виде протоколов, по мере необходимости, в виде приказов директора школы.</w:t>
      </w:r>
    </w:p>
    <w:p w:rsidR="00F32A57" w:rsidRPr="007F218E" w:rsidRDefault="00F32A57" w:rsidP="00F32A57">
      <w:pPr>
        <w:pStyle w:val="a3"/>
        <w:shd w:val="clear" w:color="auto" w:fill="FFFFFF"/>
        <w:ind w:firstLine="720"/>
        <w:jc w:val="both"/>
        <w:rPr>
          <w:color w:val="000000"/>
        </w:rPr>
      </w:pPr>
      <w:r w:rsidRPr="007F218E">
        <w:rPr>
          <w:color w:val="000000"/>
          <w:sz w:val="28"/>
          <w:szCs w:val="28"/>
        </w:rPr>
        <w:t>4.5.  Школьная рабочая группа вправе инициировать изменения своего статуса, функций, порядка формирова</w:t>
      </w:r>
      <w:r w:rsidRPr="007F218E">
        <w:rPr>
          <w:color w:val="000000"/>
          <w:sz w:val="28"/>
          <w:szCs w:val="28"/>
        </w:rPr>
        <w:softHyphen/>
        <w:t>ния группы и регламента ее работы. Изменения оформ</w:t>
      </w:r>
      <w:r w:rsidRPr="007F218E">
        <w:rPr>
          <w:color w:val="000000"/>
          <w:sz w:val="28"/>
          <w:szCs w:val="28"/>
        </w:rPr>
        <w:softHyphen/>
        <w:t>ляются в виде новых версий текста Положения и утверж</w:t>
      </w:r>
      <w:r w:rsidRPr="007F218E">
        <w:rPr>
          <w:color w:val="000000"/>
          <w:sz w:val="28"/>
          <w:szCs w:val="28"/>
        </w:rPr>
        <w:softHyphen/>
        <w:t>даются приказами директора школы.</w:t>
      </w:r>
    </w:p>
    <w:p w:rsidR="00215412" w:rsidRPr="007F218E" w:rsidRDefault="00215412">
      <w:pPr>
        <w:rPr>
          <w:rFonts w:ascii="Times New Roman" w:hAnsi="Times New Roman" w:cs="Times New Roman"/>
        </w:rPr>
      </w:pPr>
    </w:p>
    <w:sectPr w:rsidR="00215412" w:rsidRPr="007F218E" w:rsidSect="0021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2A57"/>
    <w:rsid w:val="00215412"/>
    <w:rsid w:val="007F218E"/>
    <w:rsid w:val="00E13B36"/>
    <w:rsid w:val="00F3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2A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2014-11-10T11:47:00Z</dcterms:created>
  <dcterms:modified xsi:type="dcterms:W3CDTF">2014-11-10T11:53:00Z</dcterms:modified>
</cp:coreProperties>
</file>